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96" w:rsidRDefault="004D1996" w:rsidP="004D1996">
      <w:pPr>
        <w:rPr>
          <w:rFonts w:ascii="ClearlyGothic" w:hAnsi="ClearlyGothic" w:cs="Arial"/>
          <w:b/>
          <w:bCs/>
          <w:sz w:val="36"/>
          <w:szCs w:val="36"/>
        </w:rPr>
      </w:pPr>
      <w:r>
        <w:rPr>
          <w:rFonts w:ascii="ClearlyGothic" w:hAnsi="ClearlyGothic" w:cs="Arial"/>
          <w:b/>
          <w:bCs/>
          <w:sz w:val="36"/>
          <w:szCs w:val="36"/>
        </w:rPr>
        <w:t xml:space="preserve">            </w:t>
      </w:r>
      <w:bookmarkStart w:id="0" w:name="_GoBack"/>
      <w:bookmarkEnd w:id="0"/>
      <w:r>
        <w:rPr>
          <w:rFonts w:ascii="ClearlyGothic" w:hAnsi="ClearlyGothic" w:cs="Arial"/>
          <w:b/>
          <w:bCs/>
          <w:sz w:val="36"/>
          <w:szCs w:val="36"/>
        </w:rPr>
        <w:t xml:space="preserve">         </w:t>
      </w:r>
      <w:r>
        <w:rPr>
          <w:rFonts w:ascii="ClearlyGothic" w:hAnsi="ClearlyGothic" w:cs="Arial"/>
          <w:b/>
          <w:bCs/>
          <w:sz w:val="36"/>
          <w:szCs w:val="36"/>
        </w:rPr>
        <w:t>Christ the King Catholic Church</w:t>
      </w:r>
    </w:p>
    <w:p w:rsidR="004D1996" w:rsidRDefault="004D1996" w:rsidP="004D1996">
      <w:pPr>
        <w:jc w:val="center"/>
        <w:rPr>
          <w:rFonts w:ascii="ClearlyGothic" w:hAnsi="ClearlyGothic" w:cs="Arial"/>
          <w:b/>
          <w:bCs/>
          <w:sz w:val="36"/>
          <w:szCs w:val="36"/>
        </w:rPr>
      </w:pPr>
      <w:r>
        <w:rPr>
          <w:rFonts w:ascii="ClearlyGothic" w:hAnsi="ClearlyGothic" w:cs="Arial"/>
          <w:b/>
          <w:bCs/>
          <w:sz w:val="36"/>
          <w:szCs w:val="36"/>
        </w:rPr>
        <w:t>Rosary Leaders for Sunday Morning Mass</w:t>
      </w:r>
    </w:p>
    <w:p w:rsidR="004D1996" w:rsidRDefault="004D1996" w:rsidP="004D1996">
      <w:pPr>
        <w:pStyle w:val="Heading2"/>
        <w:numPr>
          <w:ilvl w:val="1"/>
          <w:numId w:val="1"/>
        </w:numPr>
        <w:jc w:val="left"/>
        <w:rPr>
          <w:szCs w:val="32"/>
          <w:u w:val="single"/>
        </w:rPr>
      </w:pPr>
      <w:r>
        <w:rPr>
          <w:sz w:val="36"/>
          <w:szCs w:val="36"/>
        </w:rPr>
        <w:t xml:space="preserve">                     </w:t>
      </w:r>
      <w:r>
        <w:rPr>
          <w:szCs w:val="32"/>
          <w:u w:val="single"/>
        </w:rPr>
        <w:t>January - June 2017</w:t>
      </w:r>
    </w:p>
    <w:p w:rsidR="004D1996" w:rsidRDefault="004D1996" w:rsidP="004D1996"/>
    <w:p w:rsidR="004D1996" w:rsidRDefault="004D1996" w:rsidP="004D199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Sunday - 8:30 a.m. </w:t>
      </w:r>
      <w:r>
        <w:rPr>
          <w:sz w:val="28"/>
          <w:szCs w:val="28"/>
        </w:rPr>
        <w:t>(</w:t>
      </w:r>
      <w:r>
        <w:t xml:space="preserve">begin Rosary at 8:00 a.m. - </w:t>
      </w:r>
      <w:r>
        <w:rPr>
          <w:i/>
        </w:rPr>
        <w:t>End with Hail Holy Queen Prayer)</w:t>
      </w:r>
    </w:p>
    <w:p w:rsidR="004D1996" w:rsidRDefault="004D1996" w:rsidP="004D1996">
      <w:pPr>
        <w:spacing w:line="360" w:lineRule="auto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45720</wp:posOffset>
            </wp:positionV>
            <wp:extent cx="1487805" cy="1189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January 1  . . . . . . . . . . . . . . . . .</w:t>
      </w:r>
      <w:r>
        <w:rPr>
          <w:sz w:val="28"/>
          <w:szCs w:val="28"/>
        </w:rPr>
        <w:tab/>
        <w:t>Tom &amp; Ramona Steinmetz</w:t>
      </w:r>
    </w:p>
    <w:p w:rsidR="004D1996" w:rsidRDefault="004D1996" w:rsidP="004D1996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</w:pPr>
      <w:r>
        <w:t xml:space="preserve">January 8  . . . . . . . . . . . . . . . . </w:t>
      </w:r>
      <w:r>
        <w:tab/>
        <w:t xml:space="preserve">Lee &amp; Mary </w:t>
      </w:r>
      <w:proofErr w:type="spellStart"/>
      <w:r>
        <w:t>Martinek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January 15  . . . . . . . . . . . . . . . .</w:t>
      </w:r>
      <w:r>
        <w:rPr>
          <w:sz w:val="28"/>
        </w:rPr>
        <w:tab/>
        <w:t xml:space="preserve">Mary Ann </w:t>
      </w:r>
      <w:proofErr w:type="spellStart"/>
      <w:r>
        <w:rPr>
          <w:sz w:val="28"/>
        </w:rPr>
        <w:t>Woeste</w:t>
      </w:r>
      <w:proofErr w:type="spellEnd"/>
      <w:r>
        <w:rPr>
          <w:sz w:val="28"/>
        </w:rPr>
        <w:t xml:space="preserve"> &amp; Eva Buhl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January 22  . . . . . . . . . . . . . . . .</w:t>
      </w:r>
      <w:r>
        <w:rPr>
          <w:sz w:val="28"/>
        </w:rPr>
        <w:tab/>
        <w:t>Mary Schultz &amp; Kathy Yates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January 29  . . . . . . . . . . . . . . . . Rosie Johnson, Lorraine &amp; </w:t>
      </w:r>
      <w:proofErr w:type="spellStart"/>
      <w:r>
        <w:rPr>
          <w:sz w:val="28"/>
        </w:rPr>
        <w:t>Lynnae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Pogreba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February 5 . . . . . . . . . . . . . . . .  Joe &amp; Delores Luke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February 12 . . . . . . . . . . . . . . .  Pam, Abigail, Olivia &amp; Madeline </w:t>
      </w:r>
      <w:proofErr w:type="spellStart"/>
      <w:r>
        <w:rPr>
          <w:sz w:val="28"/>
        </w:rPr>
        <w:t>Irsfeld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February 19 . . . . . . . . . . . . . . .</w:t>
      </w:r>
      <w:r>
        <w:rPr>
          <w:sz w:val="28"/>
        </w:rPr>
        <w:tab/>
        <w:t xml:space="preserve">James &amp; Arlene </w:t>
      </w:r>
      <w:proofErr w:type="spellStart"/>
      <w:r>
        <w:rPr>
          <w:sz w:val="28"/>
        </w:rPr>
        <w:t>Woeste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February 26 . . . . . . . . . . . . . . . .George &amp; Geri </w:t>
      </w:r>
      <w:proofErr w:type="spellStart"/>
      <w:r>
        <w:rPr>
          <w:sz w:val="28"/>
        </w:rPr>
        <w:t>Jagush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March 5  . . . . . . . . . . . . . . . . . </w:t>
      </w:r>
      <w:r>
        <w:rPr>
          <w:sz w:val="28"/>
        </w:rPr>
        <w:tab/>
        <w:t>John &amp; Mary Dorn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March 12 . . . . . . . . . . . . . . . . .  Florence </w:t>
      </w:r>
      <w:proofErr w:type="spellStart"/>
      <w:r>
        <w:rPr>
          <w:sz w:val="28"/>
        </w:rPr>
        <w:t>Rickbeil</w:t>
      </w:r>
      <w:proofErr w:type="spellEnd"/>
      <w:r>
        <w:rPr>
          <w:sz w:val="28"/>
        </w:rPr>
        <w:t xml:space="preserve"> &amp; Eva Buhl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March 19 . . . . . . . . . . . . . . . . . </w:t>
      </w:r>
      <w:r>
        <w:rPr>
          <w:sz w:val="28"/>
        </w:rPr>
        <w:tab/>
        <w:t>Lloyd &amp; Judy Buhl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March 26 . . . . . . . . . . . . . . . . .</w:t>
      </w:r>
      <w:r>
        <w:rPr>
          <w:sz w:val="28"/>
        </w:rPr>
        <w:tab/>
        <w:t>Mary Becker &amp; Clara Johnson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April 2. . . . . . . . . . . . . . . . . . . </w:t>
      </w:r>
      <w:r>
        <w:rPr>
          <w:sz w:val="28"/>
        </w:rPr>
        <w:tab/>
        <w:t>Terry &amp; Lorna Boone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April 9 . . . . . . . . . . . . . . . . . .</w:t>
      </w:r>
      <w:r>
        <w:rPr>
          <w:sz w:val="28"/>
        </w:rPr>
        <w:tab/>
        <w:t xml:space="preserve">Gary &amp; Rita </w:t>
      </w:r>
      <w:proofErr w:type="spellStart"/>
      <w:r>
        <w:rPr>
          <w:sz w:val="28"/>
        </w:rPr>
        <w:t>Stracek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April 16 . . . . . . . . . . . . . . . . . .  Tom &amp; Ramona Steinmetz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April 23 . . . . . . . . . . . . . . . . . .</w:t>
      </w:r>
      <w:r>
        <w:rPr>
          <w:sz w:val="28"/>
        </w:rPr>
        <w:tab/>
        <w:t xml:space="preserve">Lee &amp; Mary </w:t>
      </w:r>
      <w:proofErr w:type="spellStart"/>
      <w:r>
        <w:rPr>
          <w:sz w:val="28"/>
        </w:rPr>
        <w:t>Martinek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April 30 . . . . . . . . . . . . . . . . . .  Mary Ann </w:t>
      </w:r>
      <w:proofErr w:type="spellStart"/>
      <w:r>
        <w:rPr>
          <w:sz w:val="28"/>
        </w:rPr>
        <w:t>Woeste</w:t>
      </w:r>
      <w:proofErr w:type="spellEnd"/>
      <w:r>
        <w:rPr>
          <w:sz w:val="28"/>
        </w:rPr>
        <w:t xml:space="preserve"> &amp; Eva Buhl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May 7  . . . . . . . . . . . . . . . . . . .  Mary Schultz &amp; Kathy Yates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May 14 . . . . . . . . . . . . . . . . . . . Rosie Johnson, Lorraine &amp; </w:t>
      </w:r>
      <w:proofErr w:type="spellStart"/>
      <w:r>
        <w:rPr>
          <w:sz w:val="28"/>
        </w:rPr>
        <w:t>Lynnae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Pogreba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May 21 . . . . . . . . . . . . . . . . . . . Joe &amp; Delores Luke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May 28. . . . . . . . . . . . . . . . . . .  Pam, Abigail, Olivia &amp; Madeline </w:t>
      </w:r>
      <w:proofErr w:type="spellStart"/>
      <w:r>
        <w:rPr>
          <w:sz w:val="28"/>
        </w:rPr>
        <w:t>Irsfeld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June 4  . . . . . . . . . . . . . . . . . . .  James &amp; Arlene </w:t>
      </w:r>
      <w:proofErr w:type="spellStart"/>
      <w:r>
        <w:rPr>
          <w:sz w:val="28"/>
        </w:rPr>
        <w:t>Woeste</w:t>
      </w:r>
      <w:proofErr w:type="spellEnd"/>
      <w:r>
        <w:rPr>
          <w:sz w:val="28"/>
        </w:rPr>
        <w:t xml:space="preserve"> 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June 11 . . . . . . . . . . . . . . . . . . . George &amp; Geri </w:t>
      </w:r>
      <w:proofErr w:type="spellStart"/>
      <w:r>
        <w:rPr>
          <w:sz w:val="28"/>
        </w:rPr>
        <w:t>Jagush</w:t>
      </w:r>
      <w:proofErr w:type="spellEnd"/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>June 18 . . . . . . . . . . . . . . . . . . . John &amp; Mary Dorn</w:t>
      </w:r>
    </w:p>
    <w:p w:rsidR="004D1996" w:rsidRDefault="004D1996" w:rsidP="004D1996">
      <w:pPr>
        <w:spacing w:line="360" w:lineRule="auto"/>
        <w:rPr>
          <w:sz w:val="28"/>
        </w:rPr>
      </w:pPr>
      <w:r>
        <w:rPr>
          <w:sz w:val="28"/>
        </w:rPr>
        <w:t xml:space="preserve">June 25 . . . . . . . . . . . . . . . . . . . Florence </w:t>
      </w:r>
      <w:proofErr w:type="spellStart"/>
      <w:r>
        <w:rPr>
          <w:sz w:val="28"/>
        </w:rPr>
        <w:t>Rickbeil</w:t>
      </w:r>
      <w:proofErr w:type="spellEnd"/>
      <w:r>
        <w:rPr>
          <w:sz w:val="28"/>
        </w:rPr>
        <w:t xml:space="preserve"> &amp; Mary Ann </w:t>
      </w:r>
      <w:proofErr w:type="spellStart"/>
      <w:r>
        <w:rPr>
          <w:sz w:val="28"/>
        </w:rPr>
        <w:t>Woeste</w:t>
      </w:r>
      <w:proofErr w:type="spellEnd"/>
    </w:p>
    <w:p w:rsidR="004D1996" w:rsidRDefault="004D1996" w:rsidP="004D199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Please find a substitute if you cannot be there at 8:00 a.m. Thank you.</w:t>
      </w:r>
    </w:p>
    <w:p w:rsidR="004D1996" w:rsidRDefault="004D1996" w:rsidP="004D1996">
      <w:pPr>
        <w:rPr>
          <w:i/>
          <w:iCs/>
          <w:sz w:val="28"/>
          <w:szCs w:val="28"/>
        </w:rPr>
      </w:pPr>
    </w:p>
    <w:p w:rsidR="006C194F" w:rsidRDefault="006C194F"/>
    <w:sectPr w:rsidR="006C194F" w:rsidSect="00C53C6D">
      <w:pgSz w:w="12240" w:h="15840"/>
      <w:pgMar w:top="245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earlyGothi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B3"/>
    <w:rsid w:val="004D1996"/>
    <w:rsid w:val="004E08B3"/>
    <w:rsid w:val="006C194F"/>
    <w:rsid w:val="00C5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D1996"/>
    <w:pPr>
      <w:keepNext/>
      <w:numPr>
        <w:numId w:val="2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1996"/>
    <w:pPr>
      <w:keepNext/>
      <w:numPr>
        <w:ilvl w:val="1"/>
        <w:numId w:val="2"/>
      </w:numPr>
      <w:jc w:val="center"/>
      <w:outlineLvl w:val="1"/>
    </w:pPr>
    <w:rPr>
      <w:rFonts w:ascii="ClearlyGothic" w:hAnsi="ClearlyGothic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9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4D1996"/>
    <w:rPr>
      <w:rFonts w:ascii="ClearlyGothic" w:eastAsia="Times New Roman" w:hAnsi="ClearlyGothic" w:cs="Arial"/>
      <w:b/>
      <w:bCs/>
      <w:sz w:val="32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D1996"/>
    <w:pPr>
      <w:keepNext/>
      <w:numPr>
        <w:numId w:val="2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1996"/>
    <w:pPr>
      <w:keepNext/>
      <w:numPr>
        <w:ilvl w:val="1"/>
        <w:numId w:val="2"/>
      </w:numPr>
      <w:jc w:val="center"/>
      <w:outlineLvl w:val="1"/>
    </w:pPr>
    <w:rPr>
      <w:rFonts w:ascii="ClearlyGothic" w:hAnsi="ClearlyGothic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9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4D1996"/>
    <w:rPr>
      <w:rFonts w:ascii="ClearlyGothic" w:eastAsia="Times New Roman" w:hAnsi="ClearlyGothic" w:cs="Arial"/>
      <w:b/>
      <w:bCs/>
      <w:sz w:val="32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The King</dc:creator>
  <cp:keywords/>
  <dc:description/>
  <cp:lastModifiedBy>Christ The King</cp:lastModifiedBy>
  <cp:revision>3</cp:revision>
  <dcterms:created xsi:type="dcterms:W3CDTF">2016-12-27T21:34:00Z</dcterms:created>
  <dcterms:modified xsi:type="dcterms:W3CDTF">2016-12-27T21:35:00Z</dcterms:modified>
</cp:coreProperties>
</file>